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16"/>
      </w:tblGrid>
      <w:tr w:rsidR="00CD79C7" w14:paraId="623ED718" w14:textId="77777777" w:rsidTr="00712CED">
        <w:tc>
          <w:tcPr>
            <w:tcW w:w="6946" w:type="dxa"/>
          </w:tcPr>
          <w:p w14:paraId="356D376A" w14:textId="77777777" w:rsidR="00CD79C7" w:rsidRDefault="00CD79C7" w:rsidP="006B2F6C">
            <w:pPr>
              <w:jc w:val="right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2CFF3BD" wp14:editId="4B8C6151">
                  <wp:extent cx="865127" cy="810961"/>
                  <wp:effectExtent l="0" t="0" r="0" b="8255"/>
                  <wp:docPr id="581622049" name="Grafik 1" descr="Lions Club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s Club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517" cy="83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BCD99" w14:textId="35792011" w:rsidR="00876CEA" w:rsidRDefault="00876CEA" w:rsidP="006B2F6C">
            <w:pPr>
              <w:jc w:val="right"/>
              <w:rPr>
                <w:rFonts w:cs="Arial"/>
              </w:rPr>
            </w:pPr>
          </w:p>
        </w:tc>
        <w:tc>
          <w:tcPr>
            <w:tcW w:w="2116" w:type="dxa"/>
          </w:tcPr>
          <w:p w14:paraId="494B2107" w14:textId="12DC7AC4" w:rsidR="00CD79C7" w:rsidRPr="00FC6302" w:rsidRDefault="006B2F6C" w:rsidP="00712CED">
            <w:pPr>
              <w:jc w:val="right"/>
              <w:rPr>
                <w:rFonts w:cs="Arial"/>
                <w:sz w:val="32"/>
                <w:szCs w:val="36"/>
              </w:rPr>
            </w:pPr>
            <w:r w:rsidRPr="00FC6302">
              <w:rPr>
                <w:rFonts w:cs="Arial"/>
                <w:sz w:val="32"/>
                <w:szCs w:val="36"/>
              </w:rPr>
              <w:t>Lions Club Weinfelden-Mittelthurgau</w:t>
            </w:r>
          </w:p>
        </w:tc>
      </w:tr>
    </w:tbl>
    <w:p w14:paraId="7511BD59" w14:textId="77777777" w:rsidR="00E64764" w:rsidRDefault="00E64764"/>
    <w:p w14:paraId="1EC98282" w14:textId="77777777" w:rsidR="00FE723F" w:rsidRDefault="00FE723F"/>
    <w:p w14:paraId="3044605E" w14:textId="59116F4B" w:rsidR="00FE723F" w:rsidRDefault="001B7C10">
      <w:r>
        <w:t>Weinfelden</w:t>
      </w:r>
      <w:r w:rsidR="00FE723F">
        <w:t xml:space="preserve">, </w:t>
      </w:r>
      <w:r w:rsidR="00E964BE">
        <w:t>30</w:t>
      </w:r>
      <w:r w:rsidR="005D408A">
        <w:t>. März</w:t>
      </w:r>
      <w:r w:rsidR="00FC789F">
        <w:t xml:space="preserve"> 2026</w:t>
      </w:r>
    </w:p>
    <w:p w14:paraId="065C882C" w14:textId="77777777" w:rsidR="00FE723F" w:rsidRDefault="00FE723F"/>
    <w:p w14:paraId="132C803E" w14:textId="77777777" w:rsidR="00FE723F" w:rsidRDefault="00FE723F"/>
    <w:p w14:paraId="2117162E" w14:textId="77777777" w:rsidR="00FE723F" w:rsidRDefault="00FE723F"/>
    <w:p w14:paraId="4B14D61E" w14:textId="24CAB0ED" w:rsidR="00FE723F" w:rsidRPr="00FE723F" w:rsidRDefault="00FE723F">
      <w:pPr>
        <w:rPr>
          <w:sz w:val="40"/>
          <w:szCs w:val="40"/>
        </w:rPr>
      </w:pPr>
      <w:r w:rsidRPr="00FE723F">
        <w:rPr>
          <w:sz w:val="40"/>
          <w:szCs w:val="40"/>
        </w:rPr>
        <w:t>Medienmitteilung</w:t>
      </w:r>
    </w:p>
    <w:p w14:paraId="7F93AE24" w14:textId="77777777" w:rsidR="00FE723F" w:rsidRDefault="00FE723F"/>
    <w:p w14:paraId="314A7E2D" w14:textId="77777777" w:rsidR="00FE723F" w:rsidRDefault="00FE723F"/>
    <w:p w14:paraId="0CA45BDD" w14:textId="77777777" w:rsidR="00FE723F" w:rsidRDefault="00FE723F"/>
    <w:p w14:paraId="6553001E" w14:textId="77777777" w:rsidR="00FE723F" w:rsidRDefault="00FE723F"/>
    <w:p w14:paraId="19A2F007" w14:textId="20AE45EC" w:rsidR="00FE723F" w:rsidRPr="00E00EFA" w:rsidRDefault="00D12F15">
      <w:r>
        <w:rPr>
          <w:b/>
          <w:bCs/>
          <w:sz w:val="28"/>
          <w:szCs w:val="32"/>
        </w:rPr>
        <w:t xml:space="preserve">Schlaraffia: </w:t>
      </w:r>
      <w:r w:rsidR="00494B49">
        <w:rPr>
          <w:b/>
          <w:bCs/>
          <w:sz w:val="28"/>
          <w:szCs w:val="32"/>
        </w:rPr>
        <w:t xml:space="preserve">Lions spenden </w:t>
      </w:r>
      <w:r>
        <w:rPr>
          <w:b/>
          <w:bCs/>
          <w:sz w:val="28"/>
          <w:szCs w:val="32"/>
        </w:rPr>
        <w:t>16'000 Franken aus der «TKB Lounge»</w:t>
      </w:r>
      <w:r w:rsidR="00494B49">
        <w:rPr>
          <w:b/>
          <w:bCs/>
          <w:sz w:val="28"/>
          <w:szCs w:val="32"/>
        </w:rPr>
        <w:t xml:space="preserve"> </w:t>
      </w:r>
    </w:p>
    <w:p w14:paraId="2A09B955" w14:textId="77777777" w:rsidR="00323DB8" w:rsidRPr="00323DB8" w:rsidRDefault="00323DB8">
      <w:pPr>
        <w:rPr>
          <w:b/>
          <w:bCs/>
        </w:rPr>
      </w:pPr>
    </w:p>
    <w:p w14:paraId="74E684F1" w14:textId="6FDA41F5" w:rsidR="00323DB8" w:rsidRPr="00323DB8" w:rsidRDefault="00B13341" w:rsidP="00323DB8">
      <w:pPr>
        <w:rPr>
          <w:b/>
          <w:bCs/>
        </w:rPr>
      </w:pPr>
      <w:r>
        <w:rPr>
          <w:b/>
          <w:bCs/>
        </w:rPr>
        <w:t>Das</w:t>
      </w:r>
      <w:r w:rsidR="00323DB8" w:rsidRPr="00323DB8">
        <w:rPr>
          <w:b/>
          <w:bCs/>
        </w:rPr>
        <w:t xml:space="preserve"> Schlaraffia</w:t>
      </w:r>
      <w:r>
        <w:rPr>
          <w:b/>
          <w:bCs/>
        </w:rPr>
        <w:t>-Engagement</w:t>
      </w:r>
      <w:r w:rsidR="00323DB8" w:rsidRPr="00323DB8">
        <w:rPr>
          <w:b/>
          <w:bCs/>
        </w:rPr>
        <w:t xml:space="preserve"> </w:t>
      </w:r>
      <w:r w:rsidR="00B377C2">
        <w:rPr>
          <w:b/>
          <w:bCs/>
        </w:rPr>
        <w:t xml:space="preserve">Anfang März </w:t>
      </w:r>
      <w:r w:rsidRPr="00323DB8">
        <w:rPr>
          <w:b/>
          <w:bCs/>
        </w:rPr>
        <w:t xml:space="preserve">2026 </w:t>
      </w:r>
      <w:r w:rsidR="00323DB8" w:rsidRPr="00323DB8">
        <w:rPr>
          <w:b/>
          <w:bCs/>
        </w:rPr>
        <w:t>war für den Lions Club Weinfelden</w:t>
      </w:r>
      <w:r w:rsidR="00323DB8" w:rsidRPr="00323DB8">
        <w:rPr>
          <w:rFonts w:ascii="Cambria Math" w:hAnsi="Cambria Math" w:cs="Cambria Math"/>
          <w:b/>
          <w:bCs/>
        </w:rPr>
        <w:t>‑</w:t>
      </w:r>
      <w:r w:rsidR="00323DB8" w:rsidRPr="00323DB8">
        <w:rPr>
          <w:b/>
          <w:bCs/>
        </w:rPr>
        <w:t xml:space="preserve">Mittelthurgau erneut ein grosser Erfolg. Mit </w:t>
      </w:r>
      <w:r w:rsidR="00323DB8" w:rsidRPr="00323DB8">
        <w:rPr>
          <w:rFonts w:cs="Aptos"/>
          <w:b/>
          <w:bCs/>
        </w:rPr>
        <w:t>ü</w:t>
      </w:r>
      <w:r w:rsidR="00323DB8" w:rsidRPr="00323DB8">
        <w:rPr>
          <w:b/>
          <w:bCs/>
        </w:rPr>
        <w:t>ber 550 Stunden Freiwilligenarbeit und einem Gewinn von 16</w:t>
      </w:r>
      <w:r w:rsidR="00323DB8" w:rsidRPr="00323DB8">
        <w:rPr>
          <w:rFonts w:cs="Aptos"/>
          <w:b/>
          <w:bCs/>
        </w:rPr>
        <w:t>’</w:t>
      </w:r>
      <w:r w:rsidR="00C71149">
        <w:rPr>
          <w:b/>
          <w:bCs/>
        </w:rPr>
        <w:t>000</w:t>
      </w:r>
      <w:r w:rsidR="00323DB8" w:rsidRPr="00323DB8">
        <w:rPr>
          <w:b/>
          <w:bCs/>
        </w:rPr>
        <w:t xml:space="preserve"> Franken leisteten die Lions </w:t>
      </w:r>
      <w:r w:rsidR="009D26CE">
        <w:rPr>
          <w:b/>
          <w:bCs/>
        </w:rPr>
        <w:t>in</w:t>
      </w:r>
      <w:r w:rsidR="00277414">
        <w:rPr>
          <w:b/>
          <w:bCs/>
        </w:rPr>
        <w:t xml:space="preserve"> der </w:t>
      </w:r>
      <w:r w:rsidR="00700B3F">
        <w:rPr>
          <w:b/>
          <w:bCs/>
        </w:rPr>
        <w:t>«</w:t>
      </w:r>
      <w:r w:rsidR="00277414">
        <w:rPr>
          <w:b/>
          <w:bCs/>
        </w:rPr>
        <w:t>TKB Lounge</w:t>
      </w:r>
      <w:r w:rsidR="00700B3F">
        <w:rPr>
          <w:b/>
          <w:bCs/>
        </w:rPr>
        <w:t>»</w:t>
      </w:r>
      <w:r w:rsidR="00277414">
        <w:rPr>
          <w:b/>
          <w:bCs/>
        </w:rPr>
        <w:t xml:space="preserve"> </w:t>
      </w:r>
      <w:r w:rsidR="00323DB8" w:rsidRPr="00323DB8">
        <w:rPr>
          <w:b/>
          <w:bCs/>
        </w:rPr>
        <w:t>einen bedeutenden Beitrag zur Unterst</w:t>
      </w:r>
      <w:r w:rsidR="00323DB8" w:rsidRPr="00323DB8">
        <w:rPr>
          <w:rFonts w:cs="Aptos"/>
          <w:b/>
          <w:bCs/>
        </w:rPr>
        <w:t>ü</w:t>
      </w:r>
      <w:r w:rsidR="00323DB8" w:rsidRPr="00323DB8">
        <w:rPr>
          <w:b/>
          <w:bCs/>
        </w:rPr>
        <w:t xml:space="preserve">tzung von </w:t>
      </w:r>
      <w:r w:rsidR="00EB1493">
        <w:rPr>
          <w:b/>
          <w:bCs/>
        </w:rPr>
        <w:t xml:space="preserve">benachteiligten </w:t>
      </w:r>
      <w:r w:rsidR="00323DB8" w:rsidRPr="00323DB8">
        <w:rPr>
          <w:b/>
          <w:bCs/>
        </w:rPr>
        <w:t xml:space="preserve">Menschen in Weinfelden und Umgebung. </w:t>
      </w:r>
    </w:p>
    <w:p w14:paraId="4A871281" w14:textId="77777777" w:rsidR="00323DB8" w:rsidRDefault="00323DB8" w:rsidP="00323DB8"/>
    <w:p w14:paraId="64BEFD2F" w14:textId="6494EB26" w:rsidR="00323DB8" w:rsidRDefault="00323DB8" w:rsidP="00323DB8">
      <w:r>
        <w:t>Seit zehn Jahren betreibt der Lions Club Weinfelden</w:t>
      </w:r>
      <w:r>
        <w:rPr>
          <w:rFonts w:ascii="Cambria Math" w:hAnsi="Cambria Math" w:cs="Cambria Math"/>
        </w:rPr>
        <w:t>‑</w:t>
      </w:r>
      <w:r>
        <w:t xml:space="preserve">Mittelthurgau die </w:t>
      </w:r>
      <w:r>
        <w:rPr>
          <w:rFonts w:cs="Aptos"/>
        </w:rPr>
        <w:t>«</w:t>
      </w:r>
      <w:r>
        <w:t>TKB Lounge</w:t>
      </w:r>
      <w:r>
        <w:rPr>
          <w:rFonts w:cs="Aptos"/>
        </w:rPr>
        <w:t>»</w:t>
      </w:r>
      <w:r>
        <w:t xml:space="preserve"> an der Wein- und Genussmesse Schlaraffia </w:t>
      </w:r>
      <w:r>
        <w:rPr>
          <w:rFonts w:cs="Aptos"/>
        </w:rPr>
        <w:t>–</w:t>
      </w:r>
      <w:r>
        <w:t xml:space="preserve"> ein Engagement, das sich als best</w:t>
      </w:r>
      <w:r>
        <w:rPr>
          <w:rFonts w:cs="Aptos"/>
        </w:rPr>
        <w:t>ä</w:t>
      </w:r>
      <w:r>
        <w:t>ndiger Grundpfeiler karitativer Unterst</w:t>
      </w:r>
      <w:r>
        <w:rPr>
          <w:rFonts w:cs="Aptos"/>
        </w:rPr>
        <w:t>ü</w:t>
      </w:r>
      <w:r>
        <w:t xml:space="preserve">tzung in der Region etabliert hat. Die Lounge bietet den Besucherinnen und Besuchern ein stilvolles Ambiente, feine Drinks und </w:t>
      </w:r>
      <w:r w:rsidR="00EC7FAA">
        <w:t>leckere</w:t>
      </w:r>
      <w:r>
        <w:t xml:space="preserve"> Snacks. Gleichzeitig schafft sie eine verl</w:t>
      </w:r>
      <w:r>
        <w:rPr>
          <w:rFonts w:cs="Aptos"/>
        </w:rPr>
        <w:t>ä</w:t>
      </w:r>
      <w:r>
        <w:t>ssliche Einnahmequelle, deren Erl</w:t>
      </w:r>
      <w:r>
        <w:rPr>
          <w:rFonts w:cs="Aptos"/>
        </w:rPr>
        <w:t>ö</w:t>
      </w:r>
      <w:r>
        <w:t xml:space="preserve">s direkt Menschen </w:t>
      </w:r>
      <w:r w:rsidR="00DC2413">
        <w:t xml:space="preserve">aus der Region </w:t>
      </w:r>
      <w:r>
        <w:t>zugutekommt, die auf Unterst</w:t>
      </w:r>
      <w:r>
        <w:rPr>
          <w:rFonts w:cs="Aptos"/>
        </w:rPr>
        <w:t>ü</w:t>
      </w:r>
      <w:r>
        <w:t>tzung angewiesen sind</w:t>
      </w:r>
      <w:r w:rsidR="00F2180C">
        <w:t>:</w:t>
      </w:r>
      <w:r>
        <w:t xml:space="preserve"> </w:t>
      </w:r>
      <w:r w:rsidR="00F2180C">
        <w:t>Familien in Notsituationen, Kinder mit besonderen Bedürfnissen oder ältere Personen, die Unterstützung benötigen.</w:t>
      </w:r>
    </w:p>
    <w:p w14:paraId="3AEAE96E" w14:textId="77777777" w:rsidR="00556576" w:rsidRDefault="00556576" w:rsidP="00323DB8"/>
    <w:p w14:paraId="46F32E28" w14:textId="1F3DE934" w:rsidR="00323DB8" w:rsidRDefault="00323DB8" w:rsidP="003131C7">
      <w:r>
        <w:t xml:space="preserve">Auch 2026 engagierten sich die </w:t>
      </w:r>
      <w:r w:rsidR="001C7D95">
        <w:t>3</w:t>
      </w:r>
      <w:r w:rsidR="00DA1A24">
        <w:t>6</w:t>
      </w:r>
      <w:r w:rsidR="001C7D95">
        <w:t xml:space="preserve"> </w:t>
      </w:r>
      <w:r>
        <w:t>Mitglieder des Lions Clubs mit Tatkraft für den guten Zweck</w:t>
      </w:r>
      <w:r w:rsidR="00EC7FAA">
        <w:t>.</w:t>
      </w:r>
      <w:r>
        <w:t xml:space="preserve"> Rund 550 Stunden </w:t>
      </w:r>
      <w:r w:rsidRPr="00BB26BF">
        <w:t xml:space="preserve">Freiwilligenarbeit wurden geleistet, in der Küche, an der Bar </w:t>
      </w:r>
      <w:r w:rsidR="007B7447" w:rsidRPr="00BB26BF">
        <w:t>und</w:t>
      </w:r>
      <w:r w:rsidRPr="00BB26BF">
        <w:t xml:space="preserve"> im Service. Der erwirtschaftete Reinerlös</w:t>
      </w:r>
      <w:r w:rsidR="00BA217D" w:rsidRPr="00BB26BF">
        <w:t xml:space="preserve"> von gut </w:t>
      </w:r>
      <w:r w:rsidR="001C7D95" w:rsidRPr="00BB26BF">
        <w:t xml:space="preserve">16'000 Franken </w:t>
      </w:r>
      <w:r w:rsidR="00843D0E" w:rsidRPr="00BB26BF">
        <w:t>enthält</w:t>
      </w:r>
      <w:r w:rsidR="00B97D03" w:rsidRPr="00BB26BF">
        <w:t xml:space="preserve"> </w:t>
      </w:r>
      <w:r w:rsidR="00BB26BF" w:rsidRPr="00BB26BF">
        <w:t>auch einen</w:t>
      </w:r>
      <w:r w:rsidR="00B97D03" w:rsidRPr="00BB26BF">
        <w:t xml:space="preserve"> Pauschalbetrag von 2</w:t>
      </w:r>
      <w:r w:rsidR="00B97D03" w:rsidRPr="00BB26BF">
        <w:rPr>
          <w:rFonts w:cs="Aptos"/>
        </w:rPr>
        <w:t>’</w:t>
      </w:r>
      <w:r w:rsidR="00B97D03" w:rsidRPr="00BB26BF">
        <w:t xml:space="preserve">000 Franken </w:t>
      </w:r>
      <w:r w:rsidR="00843D0E" w:rsidRPr="00BB26BF">
        <w:t>der</w:t>
      </w:r>
      <w:r w:rsidR="003D2075" w:rsidRPr="00BB26BF">
        <w:t xml:space="preserve"> </w:t>
      </w:r>
      <w:r w:rsidRPr="00BB26BF">
        <w:t>Mobiliar Versicherung Weinfelden</w:t>
      </w:r>
      <w:r w:rsidR="00843D0E" w:rsidRPr="00BB26BF">
        <w:t xml:space="preserve">, </w:t>
      </w:r>
      <w:r w:rsidR="00BB26BF" w:rsidRPr="00BB26BF">
        <w:t xml:space="preserve">die damit wesentlich </w:t>
      </w:r>
      <w:r w:rsidR="00DA1A24">
        <w:t>zum</w:t>
      </w:r>
      <w:r w:rsidR="00BB26BF" w:rsidRPr="00BB26BF">
        <w:t xml:space="preserve"> Erfolg beitrug</w:t>
      </w:r>
      <w:r w:rsidR="008C4C56" w:rsidRPr="00BB26BF">
        <w:t xml:space="preserve">. </w:t>
      </w:r>
      <w:r w:rsidRPr="00BB26BF">
        <w:t xml:space="preserve">Auch die </w:t>
      </w:r>
      <w:proofErr w:type="spellStart"/>
      <w:r w:rsidR="005741BB">
        <w:t>DELTA</w:t>
      </w:r>
      <w:r w:rsidR="008E01DA">
        <w:t>group</w:t>
      </w:r>
      <w:proofErr w:type="spellEnd"/>
      <w:r w:rsidRPr="00BB26BF">
        <w:t xml:space="preserve"> </w:t>
      </w:r>
      <w:r w:rsidR="008C4C56" w:rsidRPr="00BB26BF">
        <w:t>leistete einen namhaften Beitrag</w:t>
      </w:r>
      <w:r w:rsidRPr="00BB26BF">
        <w:t xml:space="preserve">, indem sie </w:t>
      </w:r>
      <w:r w:rsidR="008C4C56" w:rsidRPr="00BB26BF">
        <w:t xml:space="preserve">den Lions ihren Aufwand für </w:t>
      </w:r>
      <w:r w:rsidRPr="00BB26BF">
        <w:t>den Sicherheitsdienst im Wert von 670 Franken erliess.</w:t>
      </w:r>
      <w:r>
        <w:t xml:space="preserve"> </w:t>
      </w:r>
      <w:r w:rsidR="00D55977">
        <w:t xml:space="preserve">Nicht zu vergessen </w:t>
      </w:r>
      <w:r w:rsidR="00257F18">
        <w:t>ist</w:t>
      </w:r>
      <w:r w:rsidR="00D55977">
        <w:t xml:space="preserve"> der Einsatz </w:t>
      </w:r>
      <w:r w:rsidR="006B0214">
        <w:t>vieler</w:t>
      </w:r>
      <w:r w:rsidR="00D55977">
        <w:t xml:space="preserve"> </w:t>
      </w:r>
      <w:r w:rsidR="00FB71A8">
        <w:t xml:space="preserve">TKB-Mitarbeitenden, die zu Stosszeiten wichtige Unterstützung </w:t>
      </w:r>
      <w:r w:rsidR="006B0214">
        <w:t xml:space="preserve">im Service </w:t>
      </w:r>
      <w:r w:rsidR="00FB71A8">
        <w:t xml:space="preserve">leisteten. </w:t>
      </w:r>
    </w:p>
    <w:p w14:paraId="6A0268E5" w14:textId="77777777" w:rsidR="00635782" w:rsidRDefault="00635782" w:rsidP="00323DB8"/>
    <w:p w14:paraId="74DDA3D6" w14:textId="5C00753B" w:rsidR="00E0102B" w:rsidRDefault="009773D1" w:rsidP="00323DB8">
      <w:r>
        <w:t xml:space="preserve">«Wir sind sehr glücklich über die langjährige Partnerschaft mit der Thurgauer Kantonalbank», so Lions-Präsident Beat Strupler. </w:t>
      </w:r>
      <w:r w:rsidR="00861293">
        <w:t>Die «TKB Lounge» bilde eine</w:t>
      </w:r>
      <w:r w:rsidR="007251C6">
        <w:t xml:space="preserve"> Symbiose</w:t>
      </w:r>
      <w:r w:rsidR="00861293">
        <w:t>:</w:t>
      </w:r>
      <w:r w:rsidR="007251C6">
        <w:t xml:space="preserve"> für die TKB</w:t>
      </w:r>
      <w:r w:rsidR="00A47837">
        <w:t xml:space="preserve"> als sympathische Plattform für </w:t>
      </w:r>
      <w:r w:rsidR="009D26CE">
        <w:t>K</w:t>
      </w:r>
      <w:r w:rsidR="00A47837">
        <w:t xml:space="preserve">ontakte, für die Lions als </w:t>
      </w:r>
      <w:r w:rsidR="000E1448">
        <w:t xml:space="preserve">wirkungsvolle Möglichkeit, Geld für wohltätige Zwecke zu sammeln. </w:t>
      </w:r>
      <w:r w:rsidR="00323DB8">
        <w:t>Mit der Schlaraffia 2026 hat der Lions Club Weinfelden</w:t>
      </w:r>
      <w:r w:rsidR="00323DB8">
        <w:rPr>
          <w:rFonts w:ascii="Cambria Math" w:hAnsi="Cambria Math" w:cs="Cambria Math"/>
        </w:rPr>
        <w:t>‑</w:t>
      </w:r>
      <w:r w:rsidR="00323DB8">
        <w:t xml:space="preserve">Mittelthurgau einmal mehr </w:t>
      </w:r>
      <w:r w:rsidR="00754D66">
        <w:t>gezeigt</w:t>
      </w:r>
      <w:r w:rsidR="00323DB8">
        <w:t>, dass ehrenamtliches Engagement, starke Partnerschaften und regionale Verbundenheit Grosses bewirken k</w:t>
      </w:r>
      <w:r w:rsidR="00323DB8">
        <w:rPr>
          <w:rFonts w:cs="Aptos"/>
        </w:rPr>
        <w:t>ö</w:t>
      </w:r>
      <w:r w:rsidR="00323DB8">
        <w:t xml:space="preserve">nnen. </w:t>
      </w:r>
    </w:p>
    <w:p w14:paraId="08D87BF9" w14:textId="77777777" w:rsidR="00947804" w:rsidRDefault="00947804" w:rsidP="00390339"/>
    <w:p w14:paraId="53962C04" w14:textId="4FF00217" w:rsidR="008800B4" w:rsidRDefault="007F76AB" w:rsidP="00390339">
      <w:r w:rsidRPr="007F76AB">
        <w:rPr>
          <w:noProof/>
        </w:rPr>
        <w:lastRenderedPageBreak/>
        <w:drawing>
          <wp:inline distT="0" distB="0" distL="0" distR="0" wp14:anchorId="458D006D" wp14:editId="27968F4F">
            <wp:extent cx="5760720" cy="3187700"/>
            <wp:effectExtent l="0" t="0" r="0" b="0"/>
            <wp:docPr id="1186210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101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A10B" w14:textId="77777777" w:rsidR="003530C8" w:rsidRDefault="003530C8" w:rsidP="00390339">
      <w:pPr>
        <w:rPr>
          <w:b/>
          <w:bCs/>
          <w:i/>
          <w:iCs/>
        </w:rPr>
      </w:pPr>
    </w:p>
    <w:p w14:paraId="41578315" w14:textId="6F6057C9" w:rsidR="008800B4" w:rsidRPr="003530C8" w:rsidRDefault="003530C8" w:rsidP="00390339">
      <w:pPr>
        <w:rPr>
          <w:b/>
          <w:bCs/>
          <w:i/>
          <w:iCs/>
        </w:rPr>
      </w:pPr>
      <w:r w:rsidRPr="003530C8">
        <w:rPr>
          <w:b/>
          <w:bCs/>
          <w:i/>
          <w:iCs/>
        </w:rPr>
        <w:t xml:space="preserve">Bildlegende: </w:t>
      </w:r>
    </w:p>
    <w:p w14:paraId="47794E82" w14:textId="09529731" w:rsidR="00420467" w:rsidRPr="003530C8" w:rsidRDefault="003530C8" w:rsidP="00390339">
      <w:pPr>
        <w:rPr>
          <w:b/>
          <w:bCs/>
          <w:i/>
          <w:iCs/>
        </w:rPr>
      </w:pPr>
      <w:r w:rsidRPr="003530C8">
        <w:rPr>
          <w:b/>
          <w:bCs/>
          <w:i/>
          <w:iCs/>
        </w:rPr>
        <w:t xml:space="preserve">Seit zehn Jahren im </w:t>
      </w:r>
      <w:r w:rsidR="00420467" w:rsidRPr="003530C8">
        <w:rPr>
          <w:b/>
          <w:bCs/>
          <w:i/>
          <w:iCs/>
        </w:rPr>
        <w:t>Einsatz für gute Zwecke: Mitglieder des Lions Club Weinfelden-Mittelthurgau an der Schlaraffia</w:t>
      </w:r>
      <w:r w:rsidR="00102718">
        <w:rPr>
          <w:b/>
          <w:bCs/>
          <w:i/>
          <w:iCs/>
        </w:rPr>
        <w:t xml:space="preserve"> 2026</w:t>
      </w:r>
      <w:r w:rsidR="00420467" w:rsidRPr="003530C8">
        <w:rPr>
          <w:b/>
          <w:bCs/>
          <w:i/>
          <w:iCs/>
        </w:rPr>
        <w:t xml:space="preserve">. </w:t>
      </w:r>
    </w:p>
    <w:p w14:paraId="75F32E3D" w14:textId="77777777" w:rsidR="008800B4" w:rsidRDefault="008800B4" w:rsidP="00390339"/>
    <w:p w14:paraId="71DABBB7" w14:textId="77777777" w:rsidR="003530C8" w:rsidRDefault="003530C8" w:rsidP="00390339"/>
    <w:p w14:paraId="046F1A6A" w14:textId="1C674FD6" w:rsidR="00052F4A" w:rsidRPr="00052F4A" w:rsidRDefault="00052F4A" w:rsidP="00390339">
      <w:pPr>
        <w:rPr>
          <w:u w:val="single"/>
        </w:rPr>
      </w:pPr>
      <w:r w:rsidRPr="00052F4A">
        <w:rPr>
          <w:u w:val="single"/>
        </w:rPr>
        <w:t>Kontakt</w:t>
      </w:r>
    </w:p>
    <w:p w14:paraId="357B3D3B" w14:textId="04C203F8" w:rsidR="00052F4A" w:rsidRDefault="007D52B3" w:rsidP="00052F4A">
      <w:pPr>
        <w:spacing w:after="0"/>
      </w:pPr>
      <w:r>
        <w:t>Beat Strupler</w:t>
      </w:r>
    </w:p>
    <w:p w14:paraId="1E21E536" w14:textId="486ABDC6" w:rsidR="00052F4A" w:rsidRDefault="007D52B3" w:rsidP="00052F4A">
      <w:pPr>
        <w:spacing w:after="0"/>
      </w:pPr>
      <w:r>
        <w:t>Präsident Lions Club Weinfelden-Mittelthurgau</w:t>
      </w:r>
    </w:p>
    <w:p w14:paraId="104AE2FC" w14:textId="0FADC250" w:rsidR="00052F4A" w:rsidRDefault="00F46805" w:rsidP="00052F4A">
      <w:pPr>
        <w:spacing w:after="0"/>
      </w:pPr>
      <w:r>
        <w:t>079 353 44 89</w:t>
      </w:r>
    </w:p>
    <w:p w14:paraId="64C1F213" w14:textId="3537211E" w:rsidR="00052F4A" w:rsidRDefault="00E257DF" w:rsidP="00390339">
      <w:hyperlink r:id="rId11" w:history="1">
        <w:r w:rsidRPr="00961B00">
          <w:rPr>
            <w:rStyle w:val="Hyperlink"/>
          </w:rPr>
          <w:t>bstrupler@outlook.com</w:t>
        </w:r>
      </w:hyperlink>
      <w:r>
        <w:t xml:space="preserve"> </w:t>
      </w:r>
    </w:p>
    <w:p w14:paraId="1FB285C2" w14:textId="77777777" w:rsidR="00052F4A" w:rsidRDefault="00052F4A" w:rsidP="00390339"/>
    <w:sectPr w:rsidR="00052F4A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E281" w14:textId="77777777" w:rsidR="001A37B2" w:rsidRDefault="001A37B2" w:rsidP="00FE723F">
      <w:pPr>
        <w:spacing w:after="0"/>
      </w:pPr>
      <w:r>
        <w:separator/>
      </w:r>
    </w:p>
  </w:endnote>
  <w:endnote w:type="continuationSeparator" w:id="0">
    <w:p w14:paraId="79673978" w14:textId="77777777" w:rsidR="001A37B2" w:rsidRDefault="001A37B2" w:rsidP="00FE7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8808" w14:textId="77777777" w:rsidR="00FE723F" w:rsidRPr="00D20325" w:rsidRDefault="00FE723F" w:rsidP="00FE723F">
    <w:pPr>
      <w:pStyle w:val="Fuzeile"/>
      <w:rPr>
        <w:rFonts w:cs="Arial"/>
        <w:color w:val="808080" w:themeColor="background1" w:themeShade="80"/>
        <w:sz w:val="16"/>
      </w:rPr>
    </w:pPr>
  </w:p>
  <w:p w14:paraId="16E2836F" w14:textId="2F10C3B9" w:rsidR="00FE723F" w:rsidRPr="00D20325" w:rsidRDefault="00D11938" w:rsidP="00FE723F">
    <w:pPr>
      <w:pStyle w:val="Fuzeile"/>
      <w:rPr>
        <w:rFonts w:cs="Arial"/>
        <w:color w:val="808080" w:themeColor="background1" w:themeShade="80"/>
        <w:sz w:val="16"/>
      </w:rPr>
    </w:pPr>
    <w:r>
      <w:rPr>
        <w:rFonts w:cs="Arial"/>
        <w:color w:val="808080" w:themeColor="background1" w:themeShade="80"/>
        <w:sz w:val="16"/>
      </w:rPr>
      <w:t>Lions Club Weinfelden-Mittelthurgau</w:t>
    </w:r>
    <w:r w:rsidR="00FE723F" w:rsidRPr="00D20325">
      <w:rPr>
        <w:rFonts w:cs="Arial"/>
        <w:color w:val="808080" w:themeColor="background1" w:themeShade="80"/>
        <w:sz w:val="16"/>
      </w:rPr>
      <w:t xml:space="preserve"> | </w:t>
    </w:r>
    <w:r>
      <w:rPr>
        <w:rFonts w:cs="Arial"/>
        <w:color w:val="808080" w:themeColor="background1" w:themeShade="80"/>
        <w:sz w:val="16"/>
      </w:rPr>
      <w:t>c/o Beat Strupler</w:t>
    </w:r>
    <w:r w:rsidR="00FE723F" w:rsidRPr="00D20325">
      <w:rPr>
        <w:rFonts w:cs="Arial"/>
        <w:color w:val="808080" w:themeColor="background1" w:themeShade="80"/>
        <w:sz w:val="16"/>
      </w:rPr>
      <w:t xml:space="preserve"> | </w:t>
    </w:r>
    <w:r w:rsidR="00583AAA" w:rsidRPr="00583AAA">
      <w:rPr>
        <w:rFonts w:cs="Arial"/>
        <w:color w:val="808080" w:themeColor="background1" w:themeShade="80"/>
        <w:sz w:val="16"/>
      </w:rPr>
      <w:t>Egelseestrasse 48</w:t>
    </w:r>
    <w:r w:rsidR="00583AAA">
      <w:rPr>
        <w:rFonts w:cs="Arial"/>
        <w:color w:val="808080" w:themeColor="background1" w:themeShade="80"/>
        <w:sz w:val="16"/>
      </w:rPr>
      <w:t xml:space="preserve"> | 8570 Weinfelden</w:t>
    </w:r>
  </w:p>
  <w:p w14:paraId="20B6908C" w14:textId="5D7FBFC7" w:rsidR="00FE723F" w:rsidRPr="00FE723F" w:rsidRDefault="00583AAA" w:rsidP="00FE723F">
    <w:pPr>
      <w:pStyle w:val="Fuzeile"/>
    </w:pPr>
    <w:r w:rsidRPr="00583AAA">
      <w:rPr>
        <w:rFonts w:cs="Arial"/>
        <w:color w:val="808080" w:themeColor="background1" w:themeShade="80"/>
        <w:sz w:val="16"/>
      </w:rPr>
      <w:t xml:space="preserve">bstrupler@outlook.com </w:t>
    </w:r>
    <w:r w:rsidR="00FE723F" w:rsidRPr="00D20325">
      <w:rPr>
        <w:rFonts w:cs="Arial"/>
        <w:color w:val="808080" w:themeColor="background1" w:themeShade="80"/>
        <w:sz w:val="16"/>
      </w:rPr>
      <w:t xml:space="preserve">| </w:t>
    </w:r>
    <w:r w:rsidRPr="00583AAA">
      <w:rPr>
        <w:rFonts w:cs="Arial"/>
        <w:color w:val="808080" w:themeColor="background1" w:themeShade="80"/>
        <w:sz w:val="16"/>
      </w:rPr>
      <w:t>079 353 44 89</w:t>
    </w:r>
    <w:r>
      <w:rPr>
        <w:rFonts w:cs="Arial"/>
        <w:color w:val="808080" w:themeColor="background1" w:themeShade="80"/>
        <w:sz w:val="16"/>
      </w:rPr>
      <w:t xml:space="preserve"> </w:t>
    </w:r>
    <w:r w:rsidR="00FE723F" w:rsidRPr="00D20325">
      <w:rPr>
        <w:rFonts w:cs="Arial"/>
        <w:color w:val="808080" w:themeColor="background1" w:themeShade="80"/>
        <w:sz w:val="16"/>
      </w:rPr>
      <w:t xml:space="preserve">| </w:t>
    </w:r>
    <w:r w:rsidR="00A641E7">
      <w:rPr>
        <w:rFonts w:cs="Arial"/>
        <w:color w:val="808080" w:themeColor="background1" w:themeShade="80"/>
        <w:sz w:val="16"/>
      </w:rPr>
      <w:t>www.</w:t>
    </w:r>
    <w:r w:rsidR="00A641E7" w:rsidRPr="00A641E7">
      <w:rPr>
        <w:rFonts w:cs="Arial"/>
        <w:color w:val="808080" w:themeColor="background1" w:themeShade="80"/>
        <w:sz w:val="16"/>
      </w:rPr>
      <w:t>weinfelden-mittelthurgau.lionsclub.ch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BEAB" w14:textId="77777777" w:rsidR="001A37B2" w:rsidRDefault="001A37B2" w:rsidP="00FE723F">
      <w:pPr>
        <w:spacing w:after="0"/>
      </w:pPr>
      <w:r>
        <w:separator/>
      </w:r>
    </w:p>
  </w:footnote>
  <w:footnote w:type="continuationSeparator" w:id="0">
    <w:p w14:paraId="287B6D84" w14:textId="77777777" w:rsidR="001A37B2" w:rsidRDefault="001A37B2" w:rsidP="00FE72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F"/>
    <w:rsid w:val="00004FDF"/>
    <w:rsid w:val="000504C3"/>
    <w:rsid w:val="00052F4A"/>
    <w:rsid w:val="00057C7B"/>
    <w:rsid w:val="00065F09"/>
    <w:rsid w:val="000970FD"/>
    <w:rsid w:val="000E12D5"/>
    <w:rsid w:val="000E1448"/>
    <w:rsid w:val="000F092D"/>
    <w:rsid w:val="00102718"/>
    <w:rsid w:val="00127D9A"/>
    <w:rsid w:val="001335B7"/>
    <w:rsid w:val="00163848"/>
    <w:rsid w:val="00165D94"/>
    <w:rsid w:val="00167F19"/>
    <w:rsid w:val="00184E4D"/>
    <w:rsid w:val="00185CB6"/>
    <w:rsid w:val="0019086D"/>
    <w:rsid w:val="0019594B"/>
    <w:rsid w:val="001A37B2"/>
    <w:rsid w:val="001B7209"/>
    <w:rsid w:val="001B7C10"/>
    <w:rsid w:val="001C080B"/>
    <w:rsid w:val="001C0C26"/>
    <w:rsid w:val="001C7D95"/>
    <w:rsid w:val="001E1096"/>
    <w:rsid w:val="001F3EA5"/>
    <w:rsid w:val="002013FA"/>
    <w:rsid w:val="002040BF"/>
    <w:rsid w:val="00204DA0"/>
    <w:rsid w:val="00221C1C"/>
    <w:rsid w:val="0024037F"/>
    <w:rsid w:val="00243786"/>
    <w:rsid w:val="00257F18"/>
    <w:rsid w:val="00263BC4"/>
    <w:rsid w:val="00277414"/>
    <w:rsid w:val="00283EA5"/>
    <w:rsid w:val="0028401D"/>
    <w:rsid w:val="00291DE4"/>
    <w:rsid w:val="00295AE3"/>
    <w:rsid w:val="002C2600"/>
    <w:rsid w:val="002D12B4"/>
    <w:rsid w:val="002E5EA8"/>
    <w:rsid w:val="002E652D"/>
    <w:rsid w:val="003131C7"/>
    <w:rsid w:val="00317AB1"/>
    <w:rsid w:val="00323DB8"/>
    <w:rsid w:val="003530C8"/>
    <w:rsid w:val="00375A66"/>
    <w:rsid w:val="00381FEE"/>
    <w:rsid w:val="00390339"/>
    <w:rsid w:val="003B0E6F"/>
    <w:rsid w:val="003B4766"/>
    <w:rsid w:val="003B6FFF"/>
    <w:rsid w:val="003C2561"/>
    <w:rsid w:val="003D2075"/>
    <w:rsid w:val="003D548E"/>
    <w:rsid w:val="003D757B"/>
    <w:rsid w:val="003E4239"/>
    <w:rsid w:val="004026EB"/>
    <w:rsid w:val="004115F5"/>
    <w:rsid w:val="00420467"/>
    <w:rsid w:val="00444B4E"/>
    <w:rsid w:val="00470462"/>
    <w:rsid w:val="00477870"/>
    <w:rsid w:val="00480DBF"/>
    <w:rsid w:val="00494B49"/>
    <w:rsid w:val="004B0C9D"/>
    <w:rsid w:val="00516292"/>
    <w:rsid w:val="00554DEB"/>
    <w:rsid w:val="00556576"/>
    <w:rsid w:val="00572F2C"/>
    <w:rsid w:val="005741BB"/>
    <w:rsid w:val="005749E2"/>
    <w:rsid w:val="00583AAA"/>
    <w:rsid w:val="005855F8"/>
    <w:rsid w:val="005A5799"/>
    <w:rsid w:val="005A5C4A"/>
    <w:rsid w:val="005B2124"/>
    <w:rsid w:val="005D408A"/>
    <w:rsid w:val="005D790E"/>
    <w:rsid w:val="005E0DD3"/>
    <w:rsid w:val="005E6791"/>
    <w:rsid w:val="005F65A7"/>
    <w:rsid w:val="00601D82"/>
    <w:rsid w:val="006023C6"/>
    <w:rsid w:val="006128DC"/>
    <w:rsid w:val="0062793D"/>
    <w:rsid w:val="00635782"/>
    <w:rsid w:val="00640F08"/>
    <w:rsid w:val="00662F0C"/>
    <w:rsid w:val="006A3A3D"/>
    <w:rsid w:val="006B0214"/>
    <w:rsid w:val="006B11EA"/>
    <w:rsid w:val="006B2F6C"/>
    <w:rsid w:val="006E1B2A"/>
    <w:rsid w:val="006E4688"/>
    <w:rsid w:val="00700B3F"/>
    <w:rsid w:val="00705B9E"/>
    <w:rsid w:val="00712CED"/>
    <w:rsid w:val="00720182"/>
    <w:rsid w:val="007251C6"/>
    <w:rsid w:val="007531F1"/>
    <w:rsid w:val="00754D66"/>
    <w:rsid w:val="00755EBE"/>
    <w:rsid w:val="00761A55"/>
    <w:rsid w:val="007824A7"/>
    <w:rsid w:val="00782916"/>
    <w:rsid w:val="007B7447"/>
    <w:rsid w:val="007D52B3"/>
    <w:rsid w:val="007F670D"/>
    <w:rsid w:val="007F76AB"/>
    <w:rsid w:val="00830E8B"/>
    <w:rsid w:val="00843D0E"/>
    <w:rsid w:val="00855F67"/>
    <w:rsid w:val="00861293"/>
    <w:rsid w:val="00871239"/>
    <w:rsid w:val="00876CEA"/>
    <w:rsid w:val="008800B4"/>
    <w:rsid w:val="00881A38"/>
    <w:rsid w:val="00886E8C"/>
    <w:rsid w:val="008930E8"/>
    <w:rsid w:val="008A2357"/>
    <w:rsid w:val="008C4C56"/>
    <w:rsid w:val="008E01DA"/>
    <w:rsid w:val="008E4639"/>
    <w:rsid w:val="0090738E"/>
    <w:rsid w:val="00921500"/>
    <w:rsid w:val="00925C89"/>
    <w:rsid w:val="00947804"/>
    <w:rsid w:val="00973360"/>
    <w:rsid w:val="00974B96"/>
    <w:rsid w:val="009773D1"/>
    <w:rsid w:val="00982F66"/>
    <w:rsid w:val="009A0894"/>
    <w:rsid w:val="009C3351"/>
    <w:rsid w:val="009C4FD3"/>
    <w:rsid w:val="009C5247"/>
    <w:rsid w:val="009D26CE"/>
    <w:rsid w:val="00A14CDA"/>
    <w:rsid w:val="00A47837"/>
    <w:rsid w:val="00A641E7"/>
    <w:rsid w:val="00AB10D3"/>
    <w:rsid w:val="00AE336A"/>
    <w:rsid w:val="00AF70F4"/>
    <w:rsid w:val="00B05DB0"/>
    <w:rsid w:val="00B12767"/>
    <w:rsid w:val="00B13341"/>
    <w:rsid w:val="00B31A31"/>
    <w:rsid w:val="00B31FD9"/>
    <w:rsid w:val="00B377C2"/>
    <w:rsid w:val="00B53CFD"/>
    <w:rsid w:val="00B5430F"/>
    <w:rsid w:val="00B56671"/>
    <w:rsid w:val="00B66AFD"/>
    <w:rsid w:val="00B85598"/>
    <w:rsid w:val="00B93CB7"/>
    <w:rsid w:val="00B97D03"/>
    <w:rsid w:val="00BA217D"/>
    <w:rsid w:val="00BA52BD"/>
    <w:rsid w:val="00BB26BF"/>
    <w:rsid w:val="00BC7971"/>
    <w:rsid w:val="00BD010D"/>
    <w:rsid w:val="00C0316E"/>
    <w:rsid w:val="00C30B39"/>
    <w:rsid w:val="00C40B5E"/>
    <w:rsid w:val="00C435BF"/>
    <w:rsid w:val="00C47810"/>
    <w:rsid w:val="00C71149"/>
    <w:rsid w:val="00C77C82"/>
    <w:rsid w:val="00C85F39"/>
    <w:rsid w:val="00CD79C7"/>
    <w:rsid w:val="00D11938"/>
    <w:rsid w:val="00D12F15"/>
    <w:rsid w:val="00D20930"/>
    <w:rsid w:val="00D235E0"/>
    <w:rsid w:val="00D50EFA"/>
    <w:rsid w:val="00D55977"/>
    <w:rsid w:val="00D7565F"/>
    <w:rsid w:val="00DA1A24"/>
    <w:rsid w:val="00DC2413"/>
    <w:rsid w:val="00DE1292"/>
    <w:rsid w:val="00DE4C85"/>
    <w:rsid w:val="00DE7241"/>
    <w:rsid w:val="00DF3102"/>
    <w:rsid w:val="00DF7449"/>
    <w:rsid w:val="00E00EFA"/>
    <w:rsid w:val="00E0102B"/>
    <w:rsid w:val="00E03D6E"/>
    <w:rsid w:val="00E257DF"/>
    <w:rsid w:val="00E25A8F"/>
    <w:rsid w:val="00E351AF"/>
    <w:rsid w:val="00E45F3A"/>
    <w:rsid w:val="00E60740"/>
    <w:rsid w:val="00E629BD"/>
    <w:rsid w:val="00E64764"/>
    <w:rsid w:val="00E964BE"/>
    <w:rsid w:val="00EA58B5"/>
    <w:rsid w:val="00EB1493"/>
    <w:rsid w:val="00EC7FAA"/>
    <w:rsid w:val="00ED62FC"/>
    <w:rsid w:val="00EF436C"/>
    <w:rsid w:val="00F11406"/>
    <w:rsid w:val="00F2180C"/>
    <w:rsid w:val="00F46805"/>
    <w:rsid w:val="00F53B04"/>
    <w:rsid w:val="00F61460"/>
    <w:rsid w:val="00F7549B"/>
    <w:rsid w:val="00F84994"/>
    <w:rsid w:val="00FB2698"/>
    <w:rsid w:val="00FB71A8"/>
    <w:rsid w:val="00FC6302"/>
    <w:rsid w:val="00FC789F"/>
    <w:rsid w:val="00FE164F"/>
    <w:rsid w:val="00FE2F29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E8FE0"/>
  <w15:chartTrackingRefBased/>
  <w15:docId w15:val="{D0BA4BAC-C88F-4C68-9212-6C0A49E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23F"/>
    <w:pPr>
      <w:spacing w:after="60"/>
    </w:pPr>
    <w:rPr>
      <w:rFonts w:ascii="Aptos" w:hAnsi="Aptos"/>
      <w:kern w:val="0"/>
      <w:sz w:val="2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7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7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7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72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72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72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72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7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72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72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72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72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72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7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7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E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72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723F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E72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723F"/>
    <w:pPr>
      <w:spacing w:after="0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E72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72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723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723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E723F"/>
    <w:rPr>
      <w:rFonts w:ascii="Aptos" w:hAnsi="Aptos"/>
      <w:kern w:val="0"/>
      <w:sz w:val="20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723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E723F"/>
    <w:rPr>
      <w:rFonts w:ascii="Aptos" w:hAnsi="Aptos"/>
      <w:kern w:val="0"/>
      <w:sz w:val="20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52F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F4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D7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trupler@outloo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c7f9a-f2e0-4ee7-b3f6-f3af67eef733">
      <Terms xmlns="http://schemas.microsoft.com/office/infopath/2007/PartnerControls"/>
    </lcf76f155ced4ddcb4097134ff3c332f>
    <TaxCatchAll xmlns="97c15f85-cb3e-4e6e-994a-b0a8a0eea8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CC01066D2784390EA990F9CEC60EC" ma:contentTypeVersion="14" ma:contentTypeDescription="Create a new document." ma:contentTypeScope="" ma:versionID="c601d99ccb3fb98232d70225b2bb5eee">
  <xsd:schema xmlns:xsd="http://www.w3.org/2001/XMLSchema" xmlns:xs="http://www.w3.org/2001/XMLSchema" xmlns:p="http://schemas.microsoft.com/office/2006/metadata/properties" xmlns:ns2="d24c7f9a-f2e0-4ee7-b3f6-f3af67eef733" xmlns:ns3="97c15f85-cb3e-4e6e-994a-b0a8a0eea870" targetNamespace="http://schemas.microsoft.com/office/2006/metadata/properties" ma:root="true" ma:fieldsID="5e484bc072304cf01e20fec3285239bf" ns2:_="" ns3:_="">
    <xsd:import namespace="d24c7f9a-f2e0-4ee7-b3f6-f3af67eef733"/>
    <xsd:import namespace="97c15f85-cb3e-4e6e-994a-b0a8a0eea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c7f9a-f2e0-4ee7-b3f6-f3af67eef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a2530a-e8f9-47f6-b685-db2af8946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5f85-cb3e-4e6e-994a-b0a8a0eea8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434704-b824-46e6-b7df-b6f6a225a522}" ma:internalName="TaxCatchAll" ma:showField="CatchAllData" ma:web="97c15f85-cb3e-4e6e-994a-b0a8a0eea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6BC90-8CE2-4CE8-AE4B-69544629D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E6881-BB04-4AF2-8B35-A0FF60AFDA3F}">
  <ds:schemaRefs>
    <ds:schemaRef ds:uri="http://schemas.microsoft.com/office/2006/metadata/properties"/>
    <ds:schemaRef ds:uri="http://schemas.microsoft.com/office/infopath/2007/PartnerControls"/>
    <ds:schemaRef ds:uri="d24c7f9a-f2e0-4ee7-b3f6-f3af67eef733"/>
    <ds:schemaRef ds:uri="97c15f85-cb3e-4e6e-994a-b0a8a0eea870"/>
  </ds:schemaRefs>
</ds:datastoreItem>
</file>

<file path=customXml/itemProps3.xml><?xml version="1.0" encoding="utf-8"?>
<ds:datastoreItem xmlns:ds="http://schemas.openxmlformats.org/officeDocument/2006/customXml" ds:itemID="{ABBC3E61-F24D-478F-AD2C-752B72F66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c7f9a-f2e0-4ee7-b3f6-f3af67eef733"/>
    <ds:schemaRef ds:uri="97c15f85-cb3e-4e6e-994a-b0a8a0eea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2145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Notter</dc:creator>
  <cp:keywords/>
  <dc:description/>
  <cp:lastModifiedBy>Andreas Notter</cp:lastModifiedBy>
  <cp:revision>55</cp:revision>
  <cp:lastPrinted>2026-02-26T07:35:00Z</cp:lastPrinted>
  <dcterms:created xsi:type="dcterms:W3CDTF">2026-03-27T07:06:00Z</dcterms:created>
  <dcterms:modified xsi:type="dcterms:W3CDTF">2026-03-30T13:16:00Z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0x010100678CC01066D2784390EA990F9CEC60EC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de</vt:lpwstr>
  </property>
</Properties>
</file>